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BA3" w:rsidP="00B53071" w:rsidRDefault="00447BA3" w14:paraId="36DEDA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2D00AA" w:rsidR="005A0AB9" w:rsidP="00B53071" w:rsidRDefault="00B53071" w14:paraId="587748D0" w14:textId="6A46B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>ISTITUTO COMPRENSIVO “RADICE – OVIDIO” SULMONA</w:t>
      </w:r>
    </w:p>
    <w:p w:rsidRPr="002D00AA" w:rsidR="00B53071" w:rsidP="00B53071" w:rsidRDefault="00B53071" w14:paraId="3F38036D" w14:textId="1C637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 xml:space="preserve">DOCUMENTO DI VALUTAZIONE  </w:t>
      </w:r>
    </w:p>
    <w:p w:rsidR="00B53071" w:rsidP="00B53071" w:rsidRDefault="002D00AA" w14:paraId="5E248EA1" w14:textId="0C54E32D">
      <w:pPr>
        <w:jc w:val="center"/>
        <w:rPr>
          <w:rFonts w:ascii="Times New Roman" w:hAnsi="Times New Roman" w:eastAsia="Times New Roman" w:cs="Times New Roman"/>
          <w:b/>
          <w:sz w:val="24"/>
        </w:rPr>
      </w:pPr>
      <w:r w:rsidRPr="002D00AA">
        <w:rPr>
          <w:rFonts w:ascii="Times New Roman" w:hAnsi="Times New Roman" w:eastAsia="Times New Roman" w:cs="Times New Roman"/>
          <w:b/>
          <w:sz w:val="24"/>
        </w:rPr>
        <w:t>Anno scolastico 2020-2021</w:t>
      </w:r>
    </w:p>
    <w:tbl>
      <w:tblPr>
        <w:tblStyle w:val="Grigliatabella"/>
        <w:tblpPr w:leftFromText="141" w:rightFromText="141" w:vertAnchor="text" w:horzAnchor="margin" w:tblpXSpec="center" w:tblpY="169"/>
        <w:tblW w:w="9776" w:type="dxa"/>
        <w:tblLook w:val="04A0" w:firstRow="1" w:lastRow="0" w:firstColumn="1" w:lastColumn="0" w:noHBand="0" w:noVBand="1"/>
      </w:tblPr>
      <w:tblGrid>
        <w:gridCol w:w="9776"/>
      </w:tblGrid>
      <w:tr w:rsidRPr="00447BA3" w:rsidR="002D00AA" w:rsidTr="00655D10" w14:paraId="05757EA9" w14:textId="77777777">
        <w:trPr>
          <w:trHeight w:val="1758"/>
        </w:trPr>
        <w:tc>
          <w:tcPr>
            <w:tcW w:w="9776" w:type="dxa"/>
            <w:shd w:val="clear" w:color="auto" w:fill="FFD966" w:themeFill="accent4" w:themeFillTint="99"/>
          </w:tcPr>
          <w:p w:rsidRPr="00447BA3" w:rsidR="002D00AA" w:rsidP="002D00AA" w:rsidRDefault="002D00AA" w14:paraId="2EA90A9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0AA" w:rsidP="002D00AA" w:rsidRDefault="002D00AA" w14:paraId="13BDF3D0" w14:textId="5B282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ALUNNO</w:t>
            </w:r>
            <w:r w:rsidRPr="00447BA3" w:rsidR="0044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</w:t>
            </w:r>
          </w:p>
          <w:p w:rsidR="003E1C56" w:rsidP="627CBEE6" w:rsidRDefault="003E1C56" w14:paraId="2E93D203" w14:textId="77EC7C2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447BA3" w:rsidR="003E1C56" w:rsidP="627CBEE6" w:rsidRDefault="7914827A" w14:paraId="4664C84D" w14:textId="4733163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NATO/A  </w:t>
            </w:r>
            <w:r w:rsidR="0000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627CBEE6" w:rsidR="40D63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IL  </w:t>
            </w:r>
          </w:p>
          <w:p w:rsidRPr="00447BA3" w:rsidR="002D00AA" w:rsidP="627CBEE6" w:rsidRDefault="002D00AA" w14:paraId="4587FB1F" w14:textId="7777777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447BA3" w:rsidR="002D00AA" w:rsidP="627CBEE6" w:rsidRDefault="002D00AA" w14:paraId="4CBAA1BD" w14:textId="73ADDE5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CLASSE      </w:t>
            </w:r>
            <w:r w:rsidR="001F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1^ / 2</w:t>
            </w:r>
            <w:r w:rsidR="00E17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Sez. </w:t>
            </w:r>
          </w:p>
          <w:p w:rsidRPr="00447BA3" w:rsidR="002D00AA" w:rsidP="002D00AA" w:rsidRDefault="002D00AA" w14:paraId="071354A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BA3" w:rsidP="627CBEE6" w:rsidRDefault="00447BA3" w14:paraId="7F6B142E" w14:textId="4F3FFE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SCUOLA PRIMARIA</w:t>
            </w:r>
          </w:p>
          <w:p w:rsidR="627CBEE6" w:rsidP="627CBEE6" w:rsidRDefault="627CBEE6" w14:paraId="3A8739A4" w14:textId="07BB1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7CBEE6" w:rsidP="627CBEE6" w:rsidRDefault="627CBEE6" w14:paraId="37B40BFD" w14:textId="61646A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076182" w:rsidP="627CBEE6" w:rsidRDefault="62076182" w14:paraId="186687D6" w14:textId="27CC6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L’alunno/a*</w:t>
            </w:r>
          </w:p>
          <w:p w:rsidR="627CBEE6" w:rsidP="627CBEE6" w:rsidRDefault="627CBEE6" w14:paraId="6A6B8B45" w14:textId="70C56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7CBEE6" w:rsidP="627CBEE6" w:rsidRDefault="627CBEE6" w14:paraId="5C1B101E" w14:textId="304463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D00AA" w:rsidP="627CBEE6" w:rsidRDefault="002D00AA" w14:paraId="506984C0" w14:textId="24A96132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D00AA" w:rsidP="627CBEE6" w:rsidRDefault="39BB3DC4" w14:paraId="2F9BFEA1" w14:textId="0FEA6284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D4A2D1B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*è ammesso/a alla classe successiva</w:t>
      </w:r>
      <w:r w:rsidRPr="4D4A2D1B" w:rsidR="6AF22E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D4A2D1B" w:rsidR="6AF22E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</w:t>
      </w:r>
      <w:r w:rsidRPr="4D4A2D1B" w:rsidR="4C2AC24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ppure</w:t>
      </w:r>
      <w:r w:rsidRPr="4D4A2D1B" w:rsidR="6AF22E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è</w:t>
      </w:r>
      <w:r w:rsidRPr="4D4A2D1B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ammesso</w:t>
      </w:r>
      <w:r w:rsidRPr="4D4A2D1B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/a al successivo grado dell’istruzione obbligatoria</w:t>
      </w:r>
    </w:p>
    <w:p w:rsidR="003E1C56" w:rsidP="627CBEE6" w:rsidRDefault="50D2BCCB" w14:paraId="6BCD814A" w14:textId="511592C0">
      <w:pPr>
        <w:spacing w:after="0" w:line="274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it-IT" w:bidi="it-IT"/>
        </w:rPr>
      </w:pPr>
      <w:r w:rsidRPr="627CBEE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</w:t>
      </w:r>
    </w:p>
    <w:tbl>
      <w:tblPr>
        <w:tblStyle w:val="Grigliatabella"/>
        <w:tblW w:w="10791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  <w:gridCol w:w="1719"/>
      </w:tblGrid>
      <w:tr w:rsidRPr="007045C9" w:rsidR="00655D10" w:rsidTr="007045C9" w14:paraId="7631F94E" w14:textId="282B9875">
        <w:trPr>
          <w:trHeight w:val="414"/>
        </w:trPr>
        <w:tc>
          <w:tcPr>
            <w:tcW w:w="7513" w:type="dxa"/>
            <w:vMerge w:val="restart"/>
            <w:shd w:val="clear" w:color="auto" w:fill="FFC000" w:themeFill="accent4"/>
          </w:tcPr>
          <w:p w:rsidRPr="007045C9" w:rsidR="00655D10" w:rsidP="007045C9" w:rsidRDefault="00655D10" w14:paraId="4816EC4A" w14:textId="71D9AA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OBIETTIVI DI APPRENDIMENTO</w:t>
            </w:r>
          </w:p>
          <w:p w:rsidRPr="007045C9" w:rsidR="00655D10" w:rsidP="007045C9" w:rsidRDefault="00655D10" w14:paraId="15966F2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OGGETTO DI VALUTAZIONE</w:t>
            </w:r>
          </w:p>
          <w:p w:rsidRPr="007045C9" w:rsidR="00655D10" w:rsidP="007045C9" w:rsidRDefault="00655D10" w14:paraId="7E64A59A" w14:textId="476C02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shd w:val="clear" w:color="auto" w:fill="E2EFD9" w:themeFill="accent6" w:themeFillTint="33"/>
          </w:tcPr>
          <w:p w:rsidRPr="007045C9" w:rsidR="00655D10" w:rsidP="007045C9" w:rsidRDefault="00655D10" w14:paraId="19447217" w14:textId="1B8B8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LIVELLO RAGGIUNTO</w:t>
            </w:r>
          </w:p>
          <w:p w:rsidRPr="007045C9" w:rsidR="00655D10" w:rsidP="007045C9" w:rsidRDefault="00655D10" w14:paraId="2B849B3E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0353BCB9" w14:textId="77777777">
        <w:trPr>
          <w:trHeight w:val="414"/>
        </w:trPr>
        <w:tc>
          <w:tcPr>
            <w:tcW w:w="7513" w:type="dxa"/>
            <w:vMerge/>
            <w:shd w:val="clear" w:color="auto" w:fill="FFC000" w:themeFill="accent4"/>
          </w:tcPr>
          <w:p w:rsidRPr="007045C9" w:rsidR="00655D10" w:rsidP="007045C9" w:rsidRDefault="00655D10" w14:paraId="5127AB5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0000"/>
          </w:tcPr>
          <w:p w:rsidRPr="007045C9" w:rsidR="00655D10" w:rsidP="007045C9" w:rsidRDefault="00655D10" w14:paraId="5915B71A" w14:textId="4C6BA9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Quadrimestre</w:t>
            </w:r>
          </w:p>
        </w:tc>
        <w:tc>
          <w:tcPr>
            <w:tcW w:w="1719" w:type="dxa"/>
            <w:shd w:val="clear" w:color="auto" w:fill="C00000"/>
          </w:tcPr>
          <w:p w:rsidRPr="007045C9" w:rsidR="00655D10" w:rsidP="007045C9" w:rsidRDefault="00655D10" w14:paraId="79E5E373" w14:textId="3B7CD9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Quadrimestre</w:t>
            </w:r>
          </w:p>
        </w:tc>
      </w:tr>
      <w:tr w:rsidRPr="007045C9" w:rsidR="00655D10" w:rsidTr="007045C9" w14:paraId="614D7A62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4B6D1C89" w14:textId="3AC33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ITALIANO </w:t>
            </w:r>
          </w:p>
        </w:tc>
        <w:tc>
          <w:tcPr>
            <w:tcW w:w="1559" w:type="dxa"/>
            <w:shd w:val="clear" w:color="auto" w:fill="auto"/>
          </w:tcPr>
          <w:p w:rsidRPr="007045C9" w:rsidR="00655D10" w:rsidP="007045C9" w:rsidRDefault="00655D10" w14:paraId="41CCCFE7" w14:textId="75EAD1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Pr="007045C9" w:rsidR="00655D10" w:rsidP="007045C9" w:rsidRDefault="00655D10" w14:paraId="24AECF25" w14:textId="5B0672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1F7232" w:rsidTr="007045C9" w14:paraId="6148ACFD" w14:textId="77777777">
        <w:tc>
          <w:tcPr>
            <w:tcW w:w="7513" w:type="dxa"/>
          </w:tcPr>
          <w:p w:rsidRPr="007045C9" w:rsidR="001F7232" w:rsidP="007045C9" w:rsidRDefault="001F7232" w14:paraId="2B273B08" w14:textId="38BF0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Intervenire in una conversazione rispettando i turni di parola e formulando domande e risposte pertinenti; comprendere l’argomento principale di testi ascoltati e raccontare vissuti personali rispettando l'ordine logico e cronologico.</w:t>
            </w:r>
          </w:p>
        </w:tc>
        <w:tc>
          <w:tcPr>
            <w:tcW w:w="1559" w:type="dxa"/>
          </w:tcPr>
          <w:p w:rsidRPr="007045C9" w:rsidR="001F7232" w:rsidP="007045C9" w:rsidRDefault="001F7232" w14:paraId="7E36F58F" w14:textId="77777777">
            <w:pPr>
              <w:pStyle w:val="Default"/>
              <w:bidi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Pr="007045C9" w:rsidR="001F7232" w:rsidP="007045C9" w:rsidRDefault="001F7232" w14:paraId="1B107441" w14:textId="1DCDE0D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1F7232" w:rsidTr="007045C9" w14:paraId="12AE45D5" w14:textId="77777777">
        <w:tc>
          <w:tcPr>
            <w:tcW w:w="7513" w:type="dxa"/>
          </w:tcPr>
          <w:p w:rsidRPr="007045C9" w:rsidR="001F7232" w:rsidP="007045C9" w:rsidRDefault="001F7232" w14:paraId="4CDACFC4" w14:textId="402A7B0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Leggere parole/frasi/ testi di vario tipo cogliendo l’argomento centrale e le informazioni principali. Scrivere sotto dettatura e in autonomia frasi e semplici testi rispettando le principali convenzioni ortografiche; riflettere sugli usi della lingua.</w:t>
            </w:r>
          </w:p>
        </w:tc>
        <w:tc>
          <w:tcPr>
            <w:tcW w:w="1559" w:type="dxa"/>
          </w:tcPr>
          <w:p w:rsidRPr="007045C9" w:rsidR="001F7232" w:rsidP="007045C9" w:rsidRDefault="001F7232" w14:paraId="0F3CF3E1" w14:textId="777777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Pr="007045C9" w:rsidR="001F7232" w:rsidP="007045C9" w:rsidRDefault="001F7232" w14:paraId="01617410" w14:textId="014355B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4EFAB4F7" w14:textId="2BC06A7F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7E983B33" w14:textId="6C8C6A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INGLESE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3C1CA76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0FC258E4" w14:textId="598E1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67B1CEE5" w14:textId="748DE2F4">
        <w:tc>
          <w:tcPr>
            <w:tcW w:w="7513" w:type="dxa"/>
            <w:shd w:val="clear" w:color="auto" w:fill="FFFFFF" w:themeFill="background1"/>
          </w:tcPr>
          <w:p w:rsidRPr="007045C9" w:rsidR="00655D10" w:rsidP="007045C9" w:rsidRDefault="001F7232" w14:paraId="60563EBD" w14:textId="4E80E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Comprendere espressioni e frasi di uso quotidiano ed interagire verbalmente in situazioni di vita familiare scambiando informazioni semplici. Copiare e scrivere semplici frasi.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7791334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024894D1" w14:textId="5A728C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15F9C6AB" w14:textId="488B6D4C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6D3D26CA" w14:textId="38935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252297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27ECD4CD" w14:textId="33AA3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53E24FA5" w14:textId="608EE2DB">
        <w:tc>
          <w:tcPr>
            <w:tcW w:w="7513" w:type="dxa"/>
            <w:shd w:val="clear" w:color="auto" w:fill="FFFFFF" w:themeFill="background1"/>
          </w:tcPr>
          <w:p w:rsidRPr="007045C9" w:rsidR="00655D10" w:rsidP="007045C9" w:rsidRDefault="001F7232" w14:paraId="2EDC48D1" w14:textId="15899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Usare la linea del tempo per organizzare le informazioni e le conoscenze in base alle categorie di successione, contemporaneità, durata, ciclicità e trasformazione. Individuare le tracce ed utilizzarle come fonti per ricostruire la propria storia personale, familiare e della comunità di appartenenza.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6C61C71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64A1C7B8" w14:textId="75522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79C0487E" w14:textId="13ED25EE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5030C347" w14:textId="5C76A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1EFE4F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0BD4E68B" w14:textId="051202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1992D1FA" w14:textId="77777777">
        <w:tc>
          <w:tcPr>
            <w:tcW w:w="7513" w:type="dxa"/>
            <w:shd w:val="clear" w:color="auto" w:fill="FFFFFF" w:themeFill="background1"/>
          </w:tcPr>
          <w:p w:rsidRPr="007045C9" w:rsidR="001F7232" w:rsidP="007045C9" w:rsidRDefault="001F7232" w14:paraId="5FDBD3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 xml:space="preserve">Muoversi consapevolmente nello spazio circostante, sapendosi orientare attraverso punti di riferimento e utilizzando gli indicatori topologici; leggere, interpretare e rappresentare lo spazio vissuto;  </w:t>
            </w:r>
          </w:p>
          <w:p w:rsidRPr="007045C9" w:rsidR="00655D10" w:rsidP="007045C9" w:rsidRDefault="001F7232" w14:paraId="4249F558" w14:textId="0F47E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conoscere e descrivere i vari tipi di paesaggio individuandone gli elementi che lo caratterizzano.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2A55FD6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3FE6F0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3D728F85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075D4012" w14:textId="3FE817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1F6FAD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1A54AC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0C7C6D57" w14:textId="77777777">
        <w:tc>
          <w:tcPr>
            <w:tcW w:w="7513" w:type="dxa"/>
            <w:shd w:val="clear" w:color="auto" w:fill="FFFFFF" w:themeFill="background1"/>
          </w:tcPr>
          <w:p w:rsidRPr="007045C9" w:rsidR="00655D10" w:rsidP="007045C9" w:rsidRDefault="001F7232" w14:paraId="6EF8AD24" w14:textId="13814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Leggere, scrivere, ordinare e confrontare i numeri naturali; eseguire operazioni con i numeri naturali e risolvere problemi; classificare numeri, figure e oggetti in base a una o più proprietà, utilizzando rappresentazioni opportune, a seconda dei contesti e dei fini.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5517376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76B4AD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1F7232" w:rsidTr="007045C9" w14:paraId="4CE4C6BB" w14:textId="77777777">
        <w:tc>
          <w:tcPr>
            <w:tcW w:w="7513" w:type="dxa"/>
            <w:shd w:val="clear" w:color="auto" w:fill="FFFFFF" w:themeFill="background1"/>
          </w:tcPr>
          <w:p w:rsidRPr="007045C9" w:rsidR="001F7232" w:rsidP="007045C9" w:rsidRDefault="001F7232" w14:paraId="7489621A" w14:textId="34CEE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 xml:space="preserve">Comunicare la posizione di oggetti nello spazio fisico, sia rispetto al soggetto sia ad altre persone o oggetti; eseguire semplici percorsi; riconoscere, denominare, disegnare e descrivere figure geometriche. 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1F7232" w:rsidP="007045C9" w:rsidRDefault="001F7232" w14:paraId="558575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1F7232" w:rsidP="007045C9" w:rsidRDefault="001F7232" w14:paraId="7BFDA66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6991581F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3BC4CB48" w14:textId="75DC1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SCIENZE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07B74D0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1E1368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6D3B2C07" w14:textId="77777777">
        <w:tc>
          <w:tcPr>
            <w:tcW w:w="7513" w:type="dxa"/>
            <w:shd w:val="clear" w:color="auto" w:fill="FFFFFF" w:themeFill="background1"/>
          </w:tcPr>
          <w:p w:rsidRPr="007045C9" w:rsidR="001F7232" w:rsidP="007045C9" w:rsidRDefault="001F7232" w14:paraId="761D6E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Usare correttamente oggetti, strumenti e materiali coerentemente con le loro funzioni e il loro contesto d’uso; seguire semplici istruzioni anche per la realizzazione di manufatti; </w:t>
            </w:r>
          </w:p>
          <w:p w:rsidRPr="007045C9" w:rsidR="00655D10" w:rsidP="007045C9" w:rsidRDefault="001F7232" w14:paraId="5A1D4B7E" w14:textId="622EA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utilizzare semplici materiali digitali per l’apprendimento.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30E5F5E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011712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1FFF8CCA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4EFD308F" w14:textId="7490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TECNOLOGIA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623CB21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4D891B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10F291D5" w14:textId="77777777">
        <w:tc>
          <w:tcPr>
            <w:tcW w:w="7513" w:type="dxa"/>
            <w:shd w:val="clear" w:color="auto" w:fill="FFFFFF" w:themeFill="background1"/>
          </w:tcPr>
          <w:p w:rsidRPr="007045C9" w:rsidR="001F7232" w:rsidP="007045C9" w:rsidRDefault="001F7232" w14:paraId="42425D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 xml:space="preserve">Usare correttamente oggetti, strumenti e materiali coerentemente con le loro funzioni e il loro contesto d’uso; seguire semplici istruzioni anche per la realizzazione di manufatti; </w:t>
            </w:r>
          </w:p>
          <w:p w:rsidRPr="007045C9" w:rsidR="00655D10" w:rsidP="007045C9" w:rsidRDefault="001F7232" w14:paraId="1D7A9620" w14:textId="0710B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utilizzare semplici materiali digitali per l’apprendimento.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02DE0F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1BFB40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3E4A7564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02A56F70" w14:textId="4A5F9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ARTE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1FB0D7B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5E5001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475B3B3D" w14:textId="77777777">
        <w:tc>
          <w:tcPr>
            <w:tcW w:w="7513" w:type="dxa"/>
            <w:shd w:val="clear" w:color="auto" w:fill="FFFFFF" w:themeFill="background1"/>
          </w:tcPr>
          <w:p w:rsidRPr="007045C9" w:rsidR="00655D10" w:rsidP="007045C9" w:rsidRDefault="001F7232" w14:paraId="498646D5" w14:textId="42C93D38">
            <w:pPr>
              <w:tabs>
                <w:tab w:val="left" w:pos="25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Utilizzare le conoscenze e le abilità del linguaggio visivo, esprimendo sensazioni ed emozioni e rielaborando le immagini in modo creativo con molteplici tecniche, materiali e strumenti.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3F583A7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36C890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441D90AE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4CB7FDB8" w14:textId="11D03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MUSICA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498D6B5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515BA6D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1A96830D" w14:textId="77777777">
        <w:tc>
          <w:tcPr>
            <w:tcW w:w="7513" w:type="dxa"/>
            <w:shd w:val="clear" w:color="auto" w:fill="FFFFFF" w:themeFill="background1"/>
          </w:tcPr>
          <w:p w:rsidRPr="007045C9" w:rsidR="00655D10" w:rsidP="007045C9" w:rsidRDefault="001F7232" w14:paraId="3D442A9E" w14:textId="3CBE7D5D">
            <w:pPr>
              <w:tabs>
                <w:tab w:val="left" w:pos="1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Partecipare a momenti di ascolto; utilizzare voce, corpo, strumenti e nuove tecnologie sonore in modo creativo e consapevole.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7B23CD3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278453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2396057B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6E099152" w14:textId="23B25F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EDUCAZIONE FISICA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0018E2E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55C5E2A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77D5A576" w14:textId="77777777">
        <w:tc>
          <w:tcPr>
            <w:tcW w:w="7513" w:type="dxa"/>
            <w:shd w:val="clear" w:color="auto" w:fill="FFFFFF" w:themeFill="background1"/>
          </w:tcPr>
          <w:p w:rsidRPr="007045C9" w:rsidR="00655D10" w:rsidP="007045C9" w:rsidRDefault="001F7232" w14:paraId="4D5CFFBF" w14:textId="69F0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Giocare rispettando indicazioni e regole e assumere comportamenti corretti per la sicurezza dei vari ambienti di vita; utilizzare schemi motori di base.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03CC27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4A213AB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7160226D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0CF93A1B" w14:textId="152E2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5036D6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62D3C60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E17EDD" w:rsidTr="007045C9" w14:paraId="473459B6" w14:textId="77777777">
        <w:tc>
          <w:tcPr>
            <w:tcW w:w="7513" w:type="dxa"/>
            <w:shd w:val="clear" w:color="auto" w:fill="auto"/>
          </w:tcPr>
          <w:p w:rsidRPr="007045C9" w:rsidR="00E17EDD" w:rsidP="007045C9" w:rsidRDefault="001F7232" w14:paraId="4DB85438" w14:textId="405D2CB2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5C9">
              <w:rPr>
                <w:rFonts w:ascii="Times New Roman" w:hAnsi="Times New Roman" w:cs="Times New Roman"/>
                <w:sz w:val="20"/>
                <w:szCs w:val="20"/>
              </w:rPr>
              <w:t>Riconoscere il proprio ruolo all’interno della comunità scolastica e la necessità di darsi e rispettare regole all’interno di un gruppo; assumere comportamenti improntati alla prevenzione e alla sicurezza del proprio ambiente di vita; riconoscere usi dell’informatica e delle sue tecnologie anche in un’ottica di aiuto e di rispetto.</w:t>
            </w:r>
          </w:p>
        </w:tc>
        <w:tc>
          <w:tcPr>
            <w:tcW w:w="1559" w:type="dxa"/>
            <w:shd w:val="clear" w:color="auto" w:fill="auto"/>
          </w:tcPr>
          <w:p w:rsidRPr="007045C9" w:rsidR="00E17EDD" w:rsidP="007045C9" w:rsidRDefault="00E17EDD" w14:paraId="3383BA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Pr="007045C9" w:rsidR="00E17EDD" w:rsidP="007045C9" w:rsidRDefault="00E17EDD" w14:paraId="5F9DE3A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3409D18C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68019829" w14:textId="6D5A5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RELIGIONE CATTOLICA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4EFED7ED" w14:textId="36BB63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53CF8FF6" w14:textId="278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3E586D62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2611B668" w14:textId="3B65E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ATTIVITA’ ALTERNATIVA ALLA RELIGIONE CATTOLICA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108F844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6CD18E9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7045C9" w:rsidR="00655D10" w:rsidTr="007045C9" w14:paraId="17BEBA84" w14:textId="77777777">
        <w:tc>
          <w:tcPr>
            <w:tcW w:w="7513" w:type="dxa"/>
            <w:shd w:val="clear" w:color="auto" w:fill="92D050"/>
          </w:tcPr>
          <w:p w:rsidRPr="007045C9" w:rsidR="00655D10" w:rsidP="007045C9" w:rsidRDefault="00655D10" w14:paraId="4CCA808A" w14:textId="249DFE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COMPORTAMENTO</w:t>
            </w:r>
          </w:p>
        </w:tc>
        <w:tc>
          <w:tcPr>
            <w:tcW w:w="1559" w:type="dxa"/>
            <w:shd w:val="clear" w:color="auto" w:fill="FFFFFF" w:themeFill="background1"/>
          </w:tcPr>
          <w:p w:rsidRPr="007045C9" w:rsidR="00655D10" w:rsidP="007045C9" w:rsidRDefault="00655D10" w14:paraId="0FB1FF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:rsidRPr="007045C9" w:rsidR="00655D10" w:rsidP="007045C9" w:rsidRDefault="00655D10" w14:paraId="3AA99B7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2B4E" w:rsidP="00B53071" w:rsidRDefault="00572B4E" w14:paraId="033980F3" w14:textId="3280B7F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Pr="002D00AA" w:rsidR="003E1C56" w:rsidTr="6EA95C3B" w14:paraId="2394593B" w14:textId="77777777">
        <w:tc>
          <w:tcPr>
            <w:tcW w:w="10456" w:type="dxa"/>
            <w:gridSpan w:val="2"/>
            <w:shd w:val="clear" w:color="auto" w:fill="FFC000" w:themeFill="accent4"/>
            <w:tcMar/>
          </w:tcPr>
          <w:p w:rsidRPr="002D00AA" w:rsidR="003E1C56" w:rsidP="00584E5F" w:rsidRDefault="003E1C56" w14:paraId="2034C5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Legenda dei livelli di apprendimento</w:t>
            </w:r>
          </w:p>
        </w:tc>
      </w:tr>
      <w:tr w:rsidRPr="002D00AA" w:rsidR="003E1C56" w:rsidTr="6EA95C3B" w14:paraId="27A4794E" w14:textId="77777777">
        <w:tc>
          <w:tcPr>
            <w:tcW w:w="1838" w:type="dxa"/>
            <w:tcMar/>
          </w:tcPr>
          <w:p w:rsidRPr="002D00AA" w:rsidR="003E1C56" w:rsidP="00584E5F" w:rsidRDefault="003E1C56" w14:paraId="0D3002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05DDC3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a termine i compiti in situazioni note e non note, mobilitando una varietà di risorse sia fornite dal docente sia reperito altrove, in modo autonomo e con continuità. </w:t>
            </w:r>
          </w:p>
        </w:tc>
      </w:tr>
      <w:tr w:rsidRPr="002D00AA" w:rsidR="003E1C56" w:rsidTr="6EA95C3B" w14:paraId="3D081A90" w14:textId="77777777">
        <w:tc>
          <w:tcPr>
            <w:tcW w:w="1838" w:type="dxa"/>
            <w:tcMar/>
          </w:tcPr>
          <w:p w:rsidRPr="002D00AA" w:rsidR="003E1C56" w:rsidP="00584E5F" w:rsidRDefault="003E1C56" w14:paraId="6BCE60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67658765" w14:textId="5544D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EA95C3B" w:rsidR="003E1C56">
              <w:rPr>
                <w:rFonts w:ascii="Times New Roman" w:hAnsi="Times New Roman" w:cs="Times New Roman"/>
                <w:sz w:val="24"/>
                <w:szCs w:val="24"/>
              </w:rPr>
              <w:t>L'alunno porta a termine compiti in situazioni note in modo autonomo e continuo; risolve compiti in situazioni note utilizzando le risorse fornite dal docente o reperite altrove, anche</w:t>
            </w:r>
            <w:r w:rsidRPr="6EA95C3B" w:rsidR="58321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EA95C3B" w:rsidR="003E1C56">
              <w:rPr>
                <w:rFonts w:ascii="Times New Roman" w:hAnsi="Times New Roman" w:cs="Times New Roman"/>
                <w:sz w:val="24"/>
                <w:szCs w:val="24"/>
              </w:rPr>
              <w:t xml:space="preserve">se in modo discontinuo e non del tutto autonomo. </w:t>
            </w:r>
          </w:p>
        </w:tc>
      </w:tr>
      <w:tr w:rsidRPr="002D00AA" w:rsidR="003E1C56" w:rsidTr="6EA95C3B" w14:paraId="280734D6" w14:textId="77777777">
        <w:tc>
          <w:tcPr>
            <w:tcW w:w="1838" w:type="dxa"/>
            <w:tcMar/>
          </w:tcPr>
          <w:p w:rsidRPr="002D00AA" w:rsidR="003E1C56" w:rsidP="00584E5F" w:rsidRDefault="003E1C56" w14:paraId="7AEFDD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5F06EEE2" w14:textId="74189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EA95C3B" w:rsidR="003E1C56">
              <w:rPr>
                <w:rFonts w:ascii="Times New Roman" w:hAnsi="Times New Roman" w:cs="Times New Roman"/>
                <w:sz w:val="24"/>
                <w:szCs w:val="24"/>
              </w:rPr>
              <w:t>L'alunno porta a termine compiti solo in situazioni note e utilizzando le risorse fornite dal docente, sia in modo autonomo ma discontinuo, s</w:t>
            </w:r>
            <w:r w:rsidRPr="6EA95C3B" w:rsidR="4CE876A4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6EA95C3B" w:rsidR="003E1C56">
              <w:rPr>
                <w:rFonts w:ascii="Times New Roman" w:hAnsi="Times New Roman" w:cs="Times New Roman"/>
                <w:sz w:val="24"/>
                <w:szCs w:val="24"/>
              </w:rPr>
              <w:t xml:space="preserve"> in modo non autonomo, ma con continuità. </w:t>
            </w:r>
          </w:p>
        </w:tc>
      </w:tr>
      <w:tr w:rsidRPr="002D00AA" w:rsidR="003E1C56" w:rsidTr="6EA95C3B" w14:paraId="13453BF7" w14:textId="77777777">
        <w:tc>
          <w:tcPr>
            <w:tcW w:w="1838" w:type="dxa"/>
            <w:tcMar/>
          </w:tcPr>
          <w:p w:rsidRPr="002D00AA" w:rsidR="003E1C56" w:rsidP="00584E5F" w:rsidRDefault="003E1C56" w14:paraId="3782B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In via di prima acquisizione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2D7F9A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termine compiti solo in situazioni note e unicamente con il supporto del docente e di risorse fornite appositamente. </w:t>
            </w:r>
          </w:p>
        </w:tc>
      </w:tr>
    </w:tbl>
    <w:p w:rsidR="008E4D8D" w:rsidP="00B53071" w:rsidRDefault="008E4D8D" w14:paraId="065B9D71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E23C8" w:rsidTr="003E7A42" w14:paraId="3D22E7F8" w14:textId="77777777">
        <w:tc>
          <w:tcPr>
            <w:tcW w:w="10456" w:type="dxa"/>
            <w:gridSpan w:val="2"/>
            <w:shd w:val="clear" w:color="auto" w:fill="BDD6EE" w:themeFill="accent5" w:themeFillTint="66"/>
          </w:tcPr>
          <w:p w:rsidR="008E23C8" w:rsidP="008E23C8" w:rsidRDefault="008E23C8" w14:paraId="2157B762" w14:textId="4BB60940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GIUDIZIO GLOBALE</w:t>
            </w:r>
          </w:p>
        </w:tc>
      </w:tr>
      <w:tr w:rsidR="008E23C8" w:rsidTr="003E7A42" w14:paraId="73308CD4" w14:textId="77777777">
        <w:tc>
          <w:tcPr>
            <w:tcW w:w="5228" w:type="dxa"/>
            <w:shd w:val="clear" w:color="auto" w:fill="C00000"/>
          </w:tcPr>
          <w:p w:rsidRPr="008E23C8" w:rsidR="008E23C8" w:rsidP="008E23C8" w:rsidRDefault="008E23C8" w14:paraId="7F29E5DD" w14:textId="789066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QUADRIMESTRE</w:t>
            </w:r>
          </w:p>
        </w:tc>
        <w:tc>
          <w:tcPr>
            <w:tcW w:w="5228" w:type="dxa"/>
            <w:shd w:val="clear" w:color="auto" w:fill="C00000"/>
          </w:tcPr>
          <w:p w:rsidRPr="008E23C8" w:rsidR="008E23C8" w:rsidP="008E23C8" w:rsidRDefault="008E23C8" w14:paraId="05644826" w14:textId="2BCB24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QUADRIMESTRE</w:t>
            </w:r>
          </w:p>
        </w:tc>
      </w:tr>
      <w:tr w:rsidR="008E23C8" w:rsidTr="008E23C8" w14:paraId="459A0F39" w14:textId="77777777">
        <w:tc>
          <w:tcPr>
            <w:tcW w:w="5228" w:type="dxa"/>
          </w:tcPr>
          <w:p w:rsidR="008E23C8" w:rsidP="00B53071" w:rsidRDefault="008E23C8" w14:paraId="1C5B5EA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633A90A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29A78390" w14:textId="3F07C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7EDD" w:rsidP="00B53071" w:rsidRDefault="00E17EDD" w14:paraId="29A47D8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2D3CFC56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430E5CCA" w14:textId="1A6EF1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</w:tcPr>
          <w:p w:rsidR="008E23C8" w:rsidP="00B53071" w:rsidRDefault="008E23C8" w14:paraId="190A924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Pr="002D00AA" w:rsidR="008E23C8" w:rsidP="00B53071" w:rsidRDefault="008E23C8" w14:paraId="7F7A8753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Pr="002D00AA" w:rsidR="003F77C4" w:rsidP="00B53071" w:rsidRDefault="00447BA3" w14:paraId="408E0F07" w14:textId="26700E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>Il Consiglio di classe                                                          Il Dirigent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2D00AA">
        <w:rPr>
          <w:rFonts w:ascii="Times New Roman" w:hAnsi="Times New Roman" w:cs="Times New Roman"/>
          <w:b/>
          <w:bCs/>
          <w:sz w:val="28"/>
          <w:szCs w:val="28"/>
        </w:rPr>
        <w:t>Scolastic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sectPr w:rsidRPr="002D00AA" w:rsidR="003F77C4" w:rsidSect="00B5307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951DD"/>
    <w:multiLevelType w:val="hybridMultilevel"/>
    <w:tmpl w:val="853A7732"/>
    <w:lvl w:ilvl="0" w:tplc="394A5F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A1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D64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005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65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E22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2419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0F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EE1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EA3A0F"/>
    <w:multiLevelType w:val="hybridMultilevel"/>
    <w:tmpl w:val="7568BBFA"/>
    <w:lvl w:ilvl="0" w:tplc="A9A0EBE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BF23AD"/>
    <w:multiLevelType w:val="hybridMultilevel"/>
    <w:tmpl w:val="AAC022B0"/>
    <w:lvl w:ilvl="0" w:tplc="00B8FD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B4A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D4E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20B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A81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908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845F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822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1"/>
    <w:rsid w:val="0000023F"/>
    <w:rsid w:val="00021252"/>
    <w:rsid w:val="000702AC"/>
    <w:rsid w:val="00121D60"/>
    <w:rsid w:val="00161256"/>
    <w:rsid w:val="001F7232"/>
    <w:rsid w:val="00204BC2"/>
    <w:rsid w:val="00207D0B"/>
    <w:rsid w:val="00281791"/>
    <w:rsid w:val="00297EA2"/>
    <w:rsid w:val="002D00AA"/>
    <w:rsid w:val="00304810"/>
    <w:rsid w:val="00305978"/>
    <w:rsid w:val="0031222C"/>
    <w:rsid w:val="003E1C56"/>
    <w:rsid w:val="003E7A42"/>
    <w:rsid w:val="003F77C4"/>
    <w:rsid w:val="00447BA3"/>
    <w:rsid w:val="00483DDD"/>
    <w:rsid w:val="004B0B5D"/>
    <w:rsid w:val="004B0DC0"/>
    <w:rsid w:val="00572B4E"/>
    <w:rsid w:val="005A0AB9"/>
    <w:rsid w:val="005B0D36"/>
    <w:rsid w:val="005F45FF"/>
    <w:rsid w:val="00655D10"/>
    <w:rsid w:val="00686421"/>
    <w:rsid w:val="00687048"/>
    <w:rsid w:val="007045C9"/>
    <w:rsid w:val="00717417"/>
    <w:rsid w:val="007A020C"/>
    <w:rsid w:val="008E23C8"/>
    <w:rsid w:val="008E4D8D"/>
    <w:rsid w:val="00914B4E"/>
    <w:rsid w:val="009B4655"/>
    <w:rsid w:val="00B5141C"/>
    <w:rsid w:val="00B53071"/>
    <w:rsid w:val="00C1026F"/>
    <w:rsid w:val="00C26DDF"/>
    <w:rsid w:val="00CC712E"/>
    <w:rsid w:val="00D0581D"/>
    <w:rsid w:val="00DA2904"/>
    <w:rsid w:val="00E17EDD"/>
    <w:rsid w:val="00E3228E"/>
    <w:rsid w:val="00F6253E"/>
    <w:rsid w:val="00FD4BE8"/>
    <w:rsid w:val="049DD5C1"/>
    <w:rsid w:val="053143C1"/>
    <w:rsid w:val="06C42A7D"/>
    <w:rsid w:val="0C8FBF49"/>
    <w:rsid w:val="1078244D"/>
    <w:rsid w:val="1A57B041"/>
    <w:rsid w:val="1D8F5103"/>
    <w:rsid w:val="2813D259"/>
    <w:rsid w:val="286AC8E3"/>
    <w:rsid w:val="34AB88E8"/>
    <w:rsid w:val="38A99996"/>
    <w:rsid w:val="39BB3DC4"/>
    <w:rsid w:val="3BA034E0"/>
    <w:rsid w:val="3D7D0AB9"/>
    <w:rsid w:val="3F462E21"/>
    <w:rsid w:val="40D633AD"/>
    <w:rsid w:val="493BCA66"/>
    <w:rsid w:val="49DE56D3"/>
    <w:rsid w:val="4C2AC249"/>
    <w:rsid w:val="4CE876A4"/>
    <w:rsid w:val="4D4A2D1B"/>
    <w:rsid w:val="4D5946C3"/>
    <w:rsid w:val="4DF5762F"/>
    <w:rsid w:val="4E9B1C20"/>
    <w:rsid w:val="4F36EC6A"/>
    <w:rsid w:val="50D2BCCB"/>
    <w:rsid w:val="55A820A7"/>
    <w:rsid w:val="58321661"/>
    <w:rsid w:val="5CFC472C"/>
    <w:rsid w:val="60F004C3"/>
    <w:rsid w:val="62076182"/>
    <w:rsid w:val="627CBEE6"/>
    <w:rsid w:val="65075911"/>
    <w:rsid w:val="66E6F171"/>
    <w:rsid w:val="67620258"/>
    <w:rsid w:val="6AF22E18"/>
    <w:rsid w:val="6CD9C0EE"/>
    <w:rsid w:val="6EA95C3B"/>
    <w:rsid w:val="7051F93E"/>
    <w:rsid w:val="7098C5B7"/>
    <w:rsid w:val="72E4910C"/>
    <w:rsid w:val="7389D240"/>
    <w:rsid w:val="7432C06A"/>
    <w:rsid w:val="7914827A"/>
    <w:rsid w:val="7A85B03C"/>
    <w:rsid w:val="7D05EBC6"/>
    <w:rsid w:val="7EC2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9CC"/>
  <w15:chartTrackingRefBased/>
  <w15:docId w15:val="{2521AB0B-20E0-425C-87A8-A8914FD6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0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21D60"/>
    <w:pPr>
      <w:ind w:left="720"/>
      <w:contextualSpacing/>
    </w:pPr>
  </w:style>
  <w:style w:type="paragraph" w:styleId="Default" w:customStyle="1">
    <w:name w:val="Default"/>
    <w:rsid w:val="007A02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14B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B4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914B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B4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14B4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1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BDA4DBF4264DBE791AD87C2D5602" ma:contentTypeVersion="2" ma:contentTypeDescription="Create a new document." ma:contentTypeScope="" ma:versionID="a43d86335656716e015aac9f4d49bbd7">
  <xsd:schema xmlns:xsd="http://www.w3.org/2001/XMLSchema" xmlns:xs="http://www.w3.org/2001/XMLSchema" xmlns:p="http://schemas.microsoft.com/office/2006/metadata/properties" xmlns:ns2="e939b331-579a-4bca-a1ee-c13f3f84f836" targetNamespace="http://schemas.microsoft.com/office/2006/metadata/properties" ma:root="true" ma:fieldsID="af3d80e4ca174574195ba383854081bc" ns2:_="">
    <xsd:import namespace="e939b331-579a-4bca-a1ee-c13f3f84f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b331-579a-4bca-a1ee-c13f3f84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1328B-B443-45DC-89BF-B46C169D0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8FFF1-44AA-4458-91FE-1488F557B538}"/>
</file>

<file path=customXml/itemProps3.xml><?xml version="1.0" encoding="utf-8"?>
<ds:datastoreItem xmlns:ds="http://schemas.openxmlformats.org/officeDocument/2006/customXml" ds:itemID="{AF76C7FB-1D72-4BE8-8A43-BABBE7149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0272C-6244-488E-AA77-D8298D46F3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Laura Resta</dc:creator>
  <keywords/>
  <dc:description/>
  <lastModifiedBy>Lucia Pantaleo</lastModifiedBy>
  <revision>6</revision>
  <lastPrinted>2021-01-25T06:11:00.0000000Z</lastPrinted>
  <dcterms:created xsi:type="dcterms:W3CDTF">2021-01-27T21:13:00.0000000Z</dcterms:created>
  <dcterms:modified xsi:type="dcterms:W3CDTF">2021-01-28T13:12:56.5276766Z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0x0101004750BDA4DBF4264DBE791AD87C2D5602</vt:lpwstr>
  </property>
</Properties>
</file>